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07" w:rsidRDefault="005B1C8A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№1</w:t>
      </w:r>
    </w:p>
    <w:p w:rsidR="00F10D07" w:rsidRDefault="00F10D07" w:rsidP="00F10D07">
      <w:pPr>
        <w:pStyle w:val="ConsPlusNormal"/>
        <w:ind w:left="5040" w:right="5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постановлению администрации</w:t>
      </w:r>
    </w:p>
    <w:p w:rsidR="00F10D07" w:rsidRDefault="00F10D07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Советского сельского поселения</w:t>
      </w:r>
    </w:p>
    <w:p w:rsidR="00F10D07" w:rsidRDefault="00F10D07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Новокубанского района</w:t>
      </w:r>
    </w:p>
    <w:p w:rsidR="00F10D07" w:rsidRDefault="005B7DFB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07.05.2020 № 47</w:t>
      </w:r>
    </w:p>
    <w:p w:rsidR="00F10D07" w:rsidRPr="009F1E41" w:rsidRDefault="00F10D07" w:rsidP="00F10D0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F10D07" w:rsidRDefault="00F10D07" w:rsidP="00F10D07">
      <w:pPr>
        <w:suppressAutoHyphens/>
        <w:spacing w:line="216" w:lineRule="auto"/>
        <w:rPr>
          <w:sz w:val="28"/>
          <w:lang w:eastAsia="ar-SA"/>
        </w:rPr>
      </w:pPr>
    </w:p>
    <w:p w:rsidR="00F10D07" w:rsidRDefault="00F10D07" w:rsidP="00F10D07">
      <w:pPr>
        <w:pStyle w:val="21"/>
        <w:spacing w:line="216" w:lineRule="auto"/>
        <w:jc w:val="center"/>
        <w:rPr>
          <w:b/>
          <w:bCs/>
        </w:rPr>
      </w:pPr>
      <w:r>
        <w:rPr>
          <w:b/>
          <w:bCs/>
        </w:rPr>
        <w:t>СОСТАВ</w:t>
      </w:r>
    </w:p>
    <w:p w:rsidR="00F10D07" w:rsidRDefault="00F10D07" w:rsidP="00F10D07">
      <w:pPr>
        <w:pStyle w:val="21"/>
        <w:spacing w:line="216" w:lineRule="auto"/>
        <w:jc w:val="center"/>
        <w:rPr>
          <w:b/>
          <w:bCs/>
        </w:rPr>
      </w:pPr>
      <w:r>
        <w:rPr>
          <w:b/>
          <w:szCs w:val="28"/>
        </w:rPr>
        <w:t>комиссии по предупреждению и ликвидации чрезвычайных ситуаций и обеспечению пожарной безопасности Советского сельского поселения Новокубанского района</w:t>
      </w:r>
    </w:p>
    <w:p w:rsidR="00F10D07" w:rsidRDefault="00F10D07" w:rsidP="00F10D07">
      <w:pPr>
        <w:pStyle w:val="21"/>
        <w:spacing w:line="216" w:lineRule="auto"/>
        <w:jc w:val="center"/>
        <w:rPr>
          <w:b/>
          <w:bCs/>
        </w:rPr>
      </w:pPr>
    </w:p>
    <w:tbl>
      <w:tblPr>
        <w:tblW w:w="9885" w:type="dxa"/>
        <w:tblLayout w:type="fixed"/>
        <w:tblLook w:val="04A0"/>
      </w:tblPr>
      <w:tblGrid>
        <w:gridCol w:w="2659"/>
        <w:gridCol w:w="425"/>
        <w:gridCol w:w="6801"/>
      </w:tblGrid>
      <w:tr w:rsidR="00F10D07" w:rsidTr="00F10D07">
        <w:tc>
          <w:tcPr>
            <w:tcW w:w="2660" w:type="dxa"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Копылов Сергей Юрьевич.</w:t>
            </w: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Солянов Александр Николаевич.</w:t>
            </w:r>
          </w:p>
        </w:tc>
        <w:tc>
          <w:tcPr>
            <w:tcW w:w="425" w:type="dxa"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</w:tcPr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Глава Советского сельского поселения Новокубанского района - председатель КЧС и ПБ</w:t>
            </w:r>
          </w:p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Заместитель главы Советского сельского поселения Новокубанского района - заместитель председателя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Конарева Людмила Петровна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Ведущий специалист имущественно-правового отдела  администрации Советского сельского поселения- секретарь комиссии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Курочкина Татьяна Юрьевна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Директор МУП «Советское МКХ»</w:t>
            </w:r>
          </w:p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Мурашкин Анатолий Иванович</w:t>
            </w:r>
          </w:p>
        </w:tc>
        <w:tc>
          <w:tcPr>
            <w:tcW w:w="425" w:type="dxa"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Директор ФГУП «Урупское»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Касьянов Михаил Алексеевич</w:t>
            </w: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Канищев Геннадий Николаевич</w:t>
            </w:r>
          </w:p>
        </w:tc>
        <w:tc>
          <w:tcPr>
            <w:tcW w:w="425" w:type="dxa"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Директор ООО «Новатор»</w:t>
            </w:r>
          </w:p>
          <w:p w:rsidR="00F10D07" w:rsidRDefault="00F10D07">
            <w:pPr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</w:p>
          <w:p w:rsidR="00F10D07" w:rsidRDefault="00F10D07" w:rsidP="00F10D07">
            <w:pPr>
              <w:pStyle w:val="2"/>
              <w:shd w:val="clear" w:color="auto" w:fill="FFFFFF"/>
              <w:spacing w:before="0" w:after="118"/>
              <w:rPr>
                <w:rFonts w:ascii="Arial" w:hAnsi="Arial" w:cs="Arial"/>
                <w:b w:val="0"/>
                <w:bCs w:val="0"/>
                <w:color w:val="333333"/>
                <w:sz w:val="37"/>
                <w:szCs w:val="37"/>
              </w:rPr>
            </w:pPr>
            <w:r w:rsidRPr="00F10D07">
              <w:rPr>
                <w:b w:val="0"/>
                <w:color w:val="auto"/>
                <w:sz w:val="28"/>
                <w:lang w:eastAsia="ar-SA"/>
              </w:rPr>
              <w:t>Мастер аварийно диспетчерской службы</w:t>
            </w:r>
            <w:r>
              <w:rPr>
                <w:sz w:val="28"/>
                <w:lang w:eastAsia="ar-SA"/>
              </w:rPr>
              <w:t xml:space="preserve"> </w:t>
            </w:r>
            <w:r w:rsidRPr="00F10D07"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>Филиал</w:t>
            </w:r>
            <w:r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 xml:space="preserve">а № </w:t>
            </w:r>
            <w:r w:rsidRPr="00F10D07"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>7 АО «Газпром газораспределение Краснодар</w:t>
            </w:r>
            <w:r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>»</w:t>
            </w:r>
          </w:p>
          <w:p w:rsidR="00F10D07" w:rsidRDefault="00F10D07">
            <w:pPr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Максименко Сергей Георгиевич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Начальник ОП №141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Мнацаканян Григорий Мамедович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И.о. начальника ОП станицы Советской отдела ОМВД России по Новокубанскому району, майор полиции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Борисовский Юрий Иванович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ind w:left="-108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 xml:space="preserve"> Начальник Советского сетевого участка РЭС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Симкин Алексей  Александрович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Начальник Советского линейно технического участка</w:t>
            </w:r>
          </w:p>
        </w:tc>
      </w:tr>
    </w:tbl>
    <w:p w:rsidR="000452FE" w:rsidRPr="00F10D07" w:rsidRDefault="000452FE">
      <w:pPr>
        <w:rPr>
          <w:sz w:val="28"/>
          <w:szCs w:val="28"/>
        </w:rPr>
      </w:pPr>
    </w:p>
    <w:p w:rsidR="00F10D07" w:rsidRPr="00F10D07" w:rsidRDefault="00F10D07">
      <w:pPr>
        <w:rPr>
          <w:sz w:val="28"/>
          <w:szCs w:val="28"/>
        </w:rPr>
      </w:pPr>
    </w:p>
    <w:p w:rsidR="00F10D07" w:rsidRDefault="00F10D07">
      <w:pPr>
        <w:rPr>
          <w:sz w:val="28"/>
          <w:szCs w:val="28"/>
        </w:rPr>
      </w:pPr>
      <w:r>
        <w:rPr>
          <w:sz w:val="28"/>
          <w:szCs w:val="28"/>
        </w:rPr>
        <w:t>Глава Советского сельского поселения</w:t>
      </w:r>
    </w:p>
    <w:p w:rsidR="00F10D07" w:rsidRPr="00F10D07" w:rsidRDefault="00F10D07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С.Ю.Копылов</w:t>
      </w:r>
    </w:p>
    <w:sectPr w:rsidR="00F10D07" w:rsidRPr="00F10D07" w:rsidSect="00045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F10D07"/>
    <w:rsid w:val="000452FE"/>
    <w:rsid w:val="000D6CC1"/>
    <w:rsid w:val="001263B2"/>
    <w:rsid w:val="005B1C8A"/>
    <w:rsid w:val="005B7DFB"/>
    <w:rsid w:val="00AC1BB0"/>
    <w:rsid w:val="00F10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0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0D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D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10D07"/>
    <w:pPr>
      <w:spacing w:after="120"/>
    </w:pPr>
  </w:style>
  <w:style w:type="character" w:customStyle="1" w:styleId="a4">
    <w:name w:val="Основной текст Знак"/>
    <w:basedOn w:val="a0"/>
    <w:link w:val="a3"/>
    <w:rsid w:val="00F10D07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F10D07"/>
    <w:pPr>
      <w:suppressAutoHyphens/>
    </w:pPr>
    <w:rPr>
      <w:sz w:val="28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F10D0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10D0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F10D07"/>
    <w:rPr>
      <w:rFonts w:ascii="Arial" w:eastAsia="Times New Roman" w:hAnsi="Arial" w:cs="Arial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0D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2020-04-06T13:02:00Z</dcterms:created>
  <dcterms:modified xsi:type="dcterms:W3CDTF">2020-05-07T06:04:00Z</dcterms:modified>
</cp:coreProperties>
</file>